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5216B359" w:rsidR="001C579F" w:rsidRPr="001C579F" w:rsidRDefault="001C579F" w:rsidP="001C579F">
      <w:pPr>
        <w:sectPr w:rsidR="001C579F" w:rsidRPr="001C579F" w:rsidSect="006A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728" w:left="1354" w:header="907" w:footer="720" w:gutter="0"/>
          <w:cols w:space="720"/>
          <w:titlePg/>
          <w:docGrid w:linePitch="360"/>
        </w:sectPr>
      </w:pPr>
    </w:p>
    <w:p w14:paraId="2BBA7866" w14:textId="37C0A995" w:rsidR="00842F9F" w:rsidRDefault="00CE6450" w:rsidP="001C579F">
      <w:pPr>
        <w:pStyle w:val="A-WriteonLines"/>
        <w:spacing w:after="120"/>
      </w:pPr>
      <w:r>
        <w:t>Name ______________________________________</w:t>
      </w:r>
      <w:r w:rsidR="00142D0B">
        <w:br/>
      </w:r>
    </w:p>
    <w:p w14:paraId="6C010EFD" w14:textId="7EF4EAB5" w:rsidR="00142D0B" w:rsidRDefault="00142D0B" w:rsidP="00DE7F74">
      <w:pPr>
        <w:pStyle w:val="A-BH-spaceafter"/>
        <w:tabs>
          <w:tab w:val="left" w:pos="8790"/>
        </w:tabs>
        <w:spacing w:after="240"/>
      </w:pPr>
      <w:r w:rsidRPr="0000490D">
        <w:t xml:space="preserve">Unit </w:t>
      </w:r>
      <w:r w:rsidR="009371ED">
        <w:t>3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785"/>
        <w:gridCol w:w="2633"/>
        <w:gridCol w:w="2634"/>
        <w:gridCol w:w="2634"/>
        <w:gridCol w:w="2634"/>
      </w:tblGrid>
      <w:tr w:rsidR="00142D0B" w:rsidRPr="006A3D0F" w14:paraId="10A453CD" w14:textId="77777777" w:rsidTr="00B929ED">
        <w:trPr>
          <w:trHeight w:val="498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9164E7">
        <w:trPr>
          <w:trHeight w:val="372"/>
        </w:trPr>
        <w:tc>
          <w:tcPr>
            <w:tcW w:w="278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633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9371ED" w:rsidRPr="006A3D0F" w14:paraId="3C7F515F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3ECA5D54" w:rsidR="009371ED" w:rsidRPr="004B4DDD" w:rsidRDefault="009371ED" w:rsidP="009371ED">
            <w:pPr>
              <w:pStyle w:val="A-ChartText-boldcells-10pt"/>
              <w:rPr>
                <w:rFonts w:cs="Arial"/>
              </w:rPr>
            </w:pPr>
            <w:r>
              <w:t>Letter demonstrates comprehension of enduring understandings for unit.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6C3C3931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demonstrates</w:t>
            </w:r>
            <w:r w:rsidR="00133745">
              <w:br/>
            </w:r>
            <w:r>
              <w:t>clear and insightful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27416679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demonstrates clear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3E2B6446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demonstrates unclear or incoherent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5D6AF83F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Letter demonstrates limited or no comprehension of enduring understandings </w:t>
            </w:r>
            <w:r>
              <w:br/>
              <w:t>for unit.</w:t>
            </w:r>
          </w:p>
        </w:tc>
      </w:tr>
      <w:tr w:rsidR="009371ED" w:rsidRPr="006A3D0F" w14:paraId="2F97C762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091F9DE8" w:rsidR="009371ED" w:rsidRPr="004B4DDD" w:rsidRDefault="009371ED" w:rsidP="009371ED">
            <w:pPr>
              <w:pStyle w:val="A-ChartText-boldcells-10pt"/>
              <w:rPr>
                <w:rFonts w:cs="Arial"/>
              </w:rPr>
            </w:pPr>
            <w:r>
              <w:t>Letter includes convincing arguments supporting position.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29353684" w14:textId="77777777" w:rsidR="009371ED" w:rsidRDefault="009371ED" w:rsidP="009371ED">
            <w:pPr>
              <w:pStyle w:val="A-ChartText"/>
              <w:numPr>
                <w:ilvl w:val="0"/>
                <w:numId w:val="13"/>
              </w:numPr>
              <w:ind w:left="181" w:hanging="181"/>
              <w:rPr>
                <w:sz w:val="20"/>
              </w:rPr>
            </w:pPr>
            <w:r>
              <w:rPr>
                <w:sz w:val="20"/>
              </w:rPr>
              <w:t>Letter includes more than three strong arguments.</w:t>
            </w:r>
          </w:p>
          <w:p w14:paraId="6874544B" w14:textId="797922B7" w:rsidR="009371ED" w:rsidRPr="004B4DDD" w:rsidRDefault="009371ED" w:rsidP="009371ED">
            <w:pPr>
              <w:pStyle w:val="A-ChartText-10pt"/>
              <w:numPr>
                <w:ilvl w:val="0"/>
                <w:numId w:val="13"/>
              </w:numPr>
              <w:ind w:left="181" w:hanging="181"/>
              <w:rPr>
                <w:rFonts w:cs="Arial"/>
              </w:rPr>
            </w:pPr>
            <w:r>
              <w:t>Arguments are clearly and passionately presented.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26DD04D6" w14:textId="77777777" w:rsidR="009371ED" w:rsidRDefault="009371ED" w:rsidP="009371ED">
            <w:pPr>
              <w:pStyle w:val="A-ChartText"/>
              <w:numPr>
                <w:ilvl w:val="0"/>
                <w:numId w:val="13"/>
              </w:numPr>
              <w:ind w:left="181" w:hanging="181"/>
              <w:rPr>
                <w:sz w:val="20"/>
              </w:rPr>
            </w:pPr>
            <w:r>
              <w:rPr>
                <w:sz w:val="20"/>
              </w:rPr>
              <w:t>Letter includes three arguments.</w:t>
            </w:r>
          </w:p>
          <w:p w14:paraId="51D2BA41" w14:textId="080F43A3" w:rsidR="009371ED" w:rsidRPr="004B4DDD" w:rsidRDefault="009371ED" w:rsidP="009371ED">
            <w:pPr>
              <w:pStyle w:val="A-ChartText-10pt"/>
              <w:numPr>
                <w:ilvl w:val="0"/>
                <w:numId w:val="13"/>
              </w:numPr>
              <w:ind w:left="181" w:hanging="181"/>
              <w:rPr>
                <w:rFonts w:cs="Arial"/>
              </w:rPr>
            </w:pPr>
            <w:r>
              <w:t xml:space="preserve">Arguments are clearly and passionately presented.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00A50A6" w14:textId="77777777" w:rsidR="009371ED" w:rsidRDefault="009371ED" w:rsidP="009371ED">
            <w:pPr>
              <w:pStyle w:val="A-ChartText"/>
              <w:numPr>
                <w:ilvl w:val="0"/>
                <w:numId w:val="13"/>
              </w:numPr>
              <w:ind w:left="181" w:hanging="181"/>
              <w:rPr>
                <w:sz w:val="20"/>
              </w:rPr>
            </w:pPr>
            <w:r>
              <w:rPr>
                <w:sz w:val="20"/>
              </w:rPr>
              <w:t>Letter includes two arguments.</w:t>
            </w:r>
          </w:p>
          <w:p w14:paraId="1C4036DE" w14:textId="76C4A5E0" w:rsidR="009371ED" w:rsidRPr="004B4DDD" w:rsidRDefault="009371ED" w:rsidP="009371ED">
            <w:pPr>
              <w:pStyle w:val="A-ChartText-10pt"/>
              <w:numPr>
                <w:ilvl w:val="0"/>
                <w:numId w:val="13"/>
              </w:numPr>
              <w:ind w:left="181" w:hanging="181"/>
              <w:rPr>
                <w:rFonts w:cs="Arial"/>
              </w:rPr>
            </w:pPr>
            <w:r>
              <w:t>Arguments are clearly presented.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D0F61FE" w14:textId="77777777" w:rsidR="009371ED" w:rsidRDefault="009371ED" w:rsidP="009371ED">
            <w:pPr>
              <w:pStyle w:val="A-ChartText"/>
              <w:numPr>
                <w:ilvl w:val="0"/>
                <w:numId w:val="13"/>
              </w:numPr>
              <w:ind w:left="181" w:hanging="181"/>
              <w:rPr>
                <w:sz w:val="20"/>
              </w:rPr>
            </w:pPr>
            <w:r>
              <w:rPr>
                <w:sz w:val="20"/>
              </w:rPr>
              <w:t>Letter includes only one argument.</w:t>
            </w:r>
          </w:p>
          <w:p w14:paraId="6685A1A9" w14:textId="54A08BA4" w:rsidR="009371ED" w:rsidRPr="004B4DDD" w:rsidRDefault="009371ED" w:rsidP="009371ED">
            <w:pPr>
              <w:pStyle w:val="A-ChartText-10pt"/>
              <w:numPr>
                <w:ilvl w:val="0"/>
                <w:numId w:val="13"/>
              </w:numPr>
              <w:ind w:left="181" w:hanging="181"/>
              <w:rPr>
                <w:rFonts w:cs="Arial"/>
              </w:rPr>
            </w:pPr>
            <w:r>
              <w:t xml:space="preserve">Argument lacks clarity </w:t>
            </w:r>
            <w:r w:rsidR="009164E7">
              <w:br/>
            </w:r>
            <w:r>
              <w:t>or passion.</w:t>
            </w:r>
          </w:p>
        </w:tc>
      </w:tr>
      <w:tr w:rsidR="009371ED" w:rsidRPr="006A3D0F" w14:paraId="68496A5B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33AFB0B6" w:rsidR="009371ED" w:rsidRPr="004B4DDD" w:rsidRDefault="009371ED" w:rsidP="009371ED">
            <w:pPr>
              <w:pStyle w:val="A-ChartText-boldcells-10pt"/>
              <w:rPr>
                <w:rFonts w:cs="Arial"/>
              </w:rPr>
            </w:pPr>
            <w:r>
              <w:t>Letter presents clear Christian perspective.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067F6458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includes excellent use of three or more insights from Scripture and Catholic moral teaching.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0F24D5AD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includes excellent use of two insights from Scripture and Catholic moral teaching.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3230744B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includes excellent use of one insight from Scripture and Catholic moral teaching.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4A450368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Letter does not include </w:t>
            </w:r>
            <w:r w:rsidR="009164E7">
              <w:br/>
            </w:r>
            <w:r>
              <w:t>any clear insights from Scripture and Catholic moral teaching.</w:t>
            </w:r>
          </w:p>
        </w:tc>
      </w:tr>
      <w:tr w:rsidR="009371ED" w:rsidRPr="0000490D" w14:paraId="7289AE38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079EC061" w:rsidR="009371ED" w:rsidRPr="004B4DDD" w:rsidRDefault="009371ED" w:rsidP="009371ED">
            <w:pPr>
              <w:pStyle w:val="A-ChartHeads"/>
              <w:jc w:val="left"/>
              <w:rPr>
                <w:rFonts w:cs="Arial"/>
                <w:szCs w:val="20"/>
              </w:rPr>
            </w:pPr>
            <w:r>
              <w:t>Letter shows clarity of thought and written expression and uses proper spelling, grammar, and diction.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6ECCC4FA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Letter shows outstanding written expression with no errors in spelling, grammar, or diction.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6C2CEA79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Letter shows very good written expression with one or two errors in spelling, grammar</w:t>
            </w:r>
            <w:bookmarkStart w:id="0" w:name="_GoBack"/>
            <w:bookmarkEnd w:id="0"/>
            <w:r w:rsidR="00D049FD">
              <w:t>,</w:t>
            </w:r>
            <w:r>
              <w:t xml:space="preserve"> or diction.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70E5CCF9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Letter shows adequate written expression with three or four errors in spelling, grammar, or diction.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741FC385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Letter shows poor written expression with five or more errors in spelling, grammar, or diction. </w:t>
            </w:r>
          </w:p>
        </w:tc>
      </w:tr>
    </w:tbl>
    <w:p w14:paraId="4AD86FCC" w14:textId="77777777" w:rsidR="006A606A" w:rsidRPr="006A606A" w:rsidRDefault="006A606A">
      <w:pPr>
        <w:rPr>
          <w:sz w:val="2"/>
          <w:szCs w:val="2"/>
        </w:rPr>
      </w:pPr>
      <w:r>
        <w:rPr>
          <w:b/>
        </w:rPr>
        <w:br w:type="page"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0"/>
        <w:gridCol w:w="2587"/>
        <w:gridCol w:w="2588"/>
        <w:gridCol w:w="2587"/>
        <w:gridCol w:w="2588"/>
      </w:tblGrid>
      <w:tr w:rsidR="00142D0B" w:rsidRPr="006A3D0F" w14:paraId="6F66B6AC" w14:textId="77777777" w:rsidTr="00B929ED">
        <w:trPr>
          <w:trHeight w:val="507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1EF57D66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1E1CF8">
        <w:trPr>
          <w:trHeight w:val="372"/>
        </w:trPr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9371ED" w:rsidRPr="006A3D0F" w14:paraId="62D5FBB2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F392D8B" w14:textId="7C912C5D" w:rsidR="009371ED" w:rsidRPr="004962FE" w:rsidRDefault="009371ED" w:rsidP="009371ED">
            <w:pPr>
              <w:pStyle w:val="A-ChartText-boldcells-10pt"/>
              <w:rPr>
                <w:rFonts w:cs="Arial"/>
                <w:bCs/>
              </w:rPr>
            </w:pPr>
            <w:r>
              <w:t>Work demonstrates comprehension of enduring understandings for unit.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F94D450" w14:textId="4403EE0A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demonstrates coherent, insightful, and clear comprehension of enduring understandings </w:t>
            </w:r>
            <w:r>
              <w:br/>
              <w:t xml:space="preserve">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BA1B7FD" w14:textId="6DDBE335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is sometimes inconsistent but </w:t>
            </w:r>
            <w:r>
              <w:br/>
              <w:t xml:space="preserve">clearly demonstrates comprehension of enduring understandings for unit.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61C1DDA" w14:textId="012C9428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is not always </w:t>
            </w:r>
            <w:r>
              <w:br/>
              <w:t xml:space="preserve">coherent and may not clearly demonstrate comprehension of enduring understandings 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FB23632" w14:textId="781221B3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demonstrates </w:t>
            </w:r>
            <w:r>
              <w:br/>
              <w:t xml:space="preserve">limited or no relevant comprehension of enduring understandings for unit. </w:t>
            </w:r>
          </w:p>
        </w:tc>
      </w:tr>
      <w:tr w:rsidR="009371ED" w:rsidRPr="006A3D0F" w14:paraId="6E8F00B7" w14:textId="77777777" w:rsidTr="001E1CF8">
        <w:trPr>
          <w:trHeight w:val="1300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3317E05A" w14:textId="3FC7D8B1" w:rsidR="009371ED" w:rsidRPr="004962FE" w:rsidRDefault="00FB41A1" w:rsidP="009371ED">
            <w:pPr>
              <w:pStyle w:val="A-ChartText-boldcells-10pt"/>
              <w:rPr>
                <w:rFonts w:cs="Arial"/>
                <w:bCs/>
              </w:rPr>
            </w:pPr>
            <w:r>
              <w:t xml:space="preserve">Talk is engaging, passionate, </w:t>
            </w:r>
            <w:r w:rsidR="009371ED">
              <w:t xml:space="preserve">and relevant, </w:t>
            </w:r>
            <w:r w:rsidR="009371ED">
              <w:br/>
              <w:t>and uses appropriate examples.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3606A108" w14:textId="3A5F41C3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Talk draws the audience in with engaging, passionate, and relevant content. 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375C7C8F" w14:textId="60C3B27F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Talk is somewhat engagi</w:t>
            </w:r>
            <w:r w:rsidR="00FB41A1">
              <w:t>ng, passionate, and/or relevant</w:t>
            </w:r>
            <w:r>
              <w:t xml:space="preserve"> but is lacking in one or two of these areas.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2234CD1" w14:textId="068AD3CF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Talk lacks sufficient passion and relevance to truly engage the audience. 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F46EA15" w14:textId="05477FB6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Talk is lackluster, irrelevant, and/or unengaging.  </w:t>
            </w:r>
          </w:p>
        </w:tc>
      </w:tr>
      <w:tr w:rsidR="009371ED" w:rsidRPr="006A3D0F" w14:paraId="40D63B5D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7F1B6B8E" w14:textId="194DA4D2" w:rsidR="009371ED" w:rsidRPr="004962FE" w:rsidRDefault="009371ED" w:rsidP="009371ED">
            <w:pPr>
              <w:pStyle w:val="A-ChartText-boldcells-10pt"/>
              <w:rPr>
                <w:rFonts w:cs="Arial"/>
                <w:bCs/>
              </w:rPr>
            </w:pPr>
            <w:r>
              <w:t>Work contains substantive suggestions for living a life of respect for others, honesty, and justice.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6A13CDC" w14:textId="77777777" w:rsidR="009371E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</w:pPr>
            <w:r>
              <w:t>Suggestions cover all three areas.</w:t>
            </w:r>
          </w:p>
          <w:p w14:paraId="59FA292F" w14:textId="42A8724D" w:rsidR="009371ED" w:rsidRPr="004B4DD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  <w:rPr>
                <w:rFonts w:cs="Arial"/>
              </w:rPr>
            </w:pPr>
            <w:r>
              <w:t>Suggestions are not only substantive and creative but also thought-provoking and insightful.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54A67965" w14:textId="77777777" w:rsidR="009371E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</w:pPr>
            <w:r>
              <w:t>Suggestions cover all three areas.</w:t>
            </w:r>
          </w:p>
          <w:p w14:paraId="6D0AE0FD" w14:textId="14406E70" w:rsidR="009371ED" w:rsidRPr="004B4DDD" w:rsidRDefault="00FB41A1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  <w:rPr>
                <w:rFonts w:cs="Arial"/>
              </w:rPr>
            </w:pPr>
            <w:r>
              <w:t>Suggestions are substantive</w:t>
            </w:r>
            <w:r w:rsidR="009371ED">
              <w:t xml:space="preserve"> but somewhat lacking in creativity or attention to detail.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D2BA0CC" w14:textId="77777777" w:rsidR="009371E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</w:pPr>
            <w:r>
              <w:t>Suggestions cover two of the three areas.</w:t>
            </w:r>
          </w:p>
          <w:p w14:paraId="55663FD9" w14:textId="2DC486B4" w:rsidR="009371ED" w:rsidRPr="004B4DD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  <w:rPr>
                <w:rFonts w:cs="Arial"/>
              </w:rPr>
            </w:pPr>
            <w:r>
              <w:t>Suggestions are lacking in substance or creativity and show little attention to detail.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284E152" w14:textId="77777777" w:rsidR="009371E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</w:pPr>
            <w:r>
              <w:t>Suggestions cover only one or none of the three areas.</w:t>
            </w:r>
          </w:p>
          <w:p w14:paraId="4EAC3E13" w14:textId="1EC4E128" w:rsidR="009371ED" w:rsidRPr="004B4DDD" w:rsidRDefault="009371ED" w:rsidP="009371ED">
            <w:pPr>
              <w:pStyle w:val="A-ChartText-10pt"/>
              <w:numPr>
                <w:ilvl w:val="0"/>
                <w:numId w:val="14"/>
              </w:numPr>
              <w:ind w:left="151" w:hanging="151"/>
              <w:rPr>
                <w:rFonts w:cs="Arial"/>
              </w:rPr>
            </w:pPr>
            <w:r>
              <w:t>Suggestions are simplistic and superficial.</w:t>
            </w:r>
          </w:p>
        </w:tc>
      </w:tr>
      <w:tr w:rsidR="009371ED" w:rsidRPr="006A3D0F" w14:paraId="3F6C1E4B" w14:textId="77777777" w:rsidTr="001E1CF8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54DDA3B" w14:textId="194BAD85" w:rsidR="009371ED" w:rsidRPr="004962FE" w:rsidRDefault="009371ED" w:rsidP="009371ED">
            <w:pPr>
              <w:pStyle w:val="A-ChartText-boldcells-10pt"/>
              <w:rPr>
                <w:rFonts w:cs="Arial"/>
                <w:bCs/>
              </w:rPr>
            </w:pPr>
            <w:r>
              <w:t>Presentation slides clearly and creatively support main points of talk.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6B9BE69" w14:textId="207673BA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All slides support main points of talk clearly and creatively.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A792AA0" w14:textId="3F37057C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Most slides support main points of talk clearly and creatively.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72CFB2C" w14:textId="19CC506B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Most slides support the main points of the talk but lack clarity and creativity.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3AC98BA" w14:textId="02CA6E8A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>Few slides support main points of talk and lack clarity and creativity.</w:t>
            </w:r>
          </w:p>
        </w:tc>
      </w:tr>
      <w:tr w:rsidR="009371ED" w:rsidRPr="006A3D0F" w14:paraId="5E384922" w14:textId="77777777" w:rsidTr="001E1CF8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4A7F2B66" w14:textId="21B6C301" w:rsidR="009371ED" w:rsidRPr="004962FE" w:rsidRDefault="009371ED" w:rsidP="009371ED">
            <w:pPr>
              <w:pStyle w:val="A-ChartText-boldcells-10pt"/>
              <w:rPr>
                <w:rFonts w:cs="Arial"/>
                <w:bCs/>
              </w:rPr>
            </w:pPr>
            <w:r>
              <w:rPr>
                <w:rFonts w:cs="Arial"/>
                <w:szCs w:val="24"/>
              </w:rPr>
              <w:t xml:space="preserve">Work utilizes proper spelling, grammar, and diction.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0BB0BD7B" w14:textId="3A7B5A2A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has no errors in spelling, grammar, or diction.  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1661BE80" w14:textId="6C9A970F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has one or two errors in spelling, grammar, or diction. 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3ED5EB6C" w14:textId="41C0179B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has three or four errors in spelling, grammar, or diction.  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FB56D8B" w14:textId="6CADB988" w:rsidR="009371ED" w:rsidRPr="004B4DDD" w:rsidRDefault="009371ED" w:rsidP="009371ED">
            <w:pPr>
              <w:pStyle w:val="A-ChartText-10pt"/>
              <w:rPr>
                <w:rFonts w:cs="Arial"/>
              </w:rPr>
            </w:pPr>
            <w:r>
              <w:t xml:space="preserve">Work has five or more errors in spelling, grammar, or diction.   </w:t>
            </w:r>
          </w:p>
        </w:tc>
      </w:tr>
    </w:tbl>
    <w:p w14:paraId="418F9C2F" w14:textId="77777777" w:rsidR="001B5D35" w:rsidRPr="00B65C4E" w:rsidRDefault="001B5D35" w:rsidP="00B65C4E">
      <w:pPr>
        <w:tabs>
          <w:tab w:val="left" w:pos="3495"/>
        </w:tabs>
      </w:pPr>
    </w:p>
    <w:sectPr w:rsidR="001B5D35" w:rsidRPr="00B65C4E" w:rsidSect="00DE7F74">
      <w:headerReference w:type="first" r:id="rId14"/>
      <w:type w:val="continuous"/>
      <w:pgSz w:w="15840" w:h="12240" w:orient="landscape" w:code="1"/>
      <w:pgMar w:top="1008" w:right="1440" w:bottom="720" w:left="1440" w:header="907" w:footer="16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CE03F" w14:textId="77777777" w:rsidR="005E73E8" w:rsidRDefault="005E73E8" w:rsidP="004D0079">
      <w:r>
        <w:separator/>
      </w:r>
    </w:p>
    <w:p w14:paraId="3373BD29" w14:textId="77777777" w:rsidR="005E73E8" w:rsidRDefault="005E73E8"/>
  </w:endnote>
  <w:endnote w:type="continuationSeparator" w:id="0">
    <w:p w14:paraId="1B20AC05" w14:textId="77777777" w:rsidR="005E73E8" w:rsidRDefault="005E73E8" w:rsidP="004D0079">
      <w:r>
        <w:continuationSeparator/>
      </w:r>
    </w:p>
    <w:p w14:paraId="4F73F330" w14:textId="77777777" w:rsidR="005E73E8" w:rsidRDefault="005E7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14247599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371ED" w:rsidRPr="009371E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TX006701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14247599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371ED" w:rsidRPr="009371E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TX006701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699F7E43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9371ED" w:rsidRPr="009371E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TX006701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699F7E43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9371ED" w:rsidRPr="009371E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TX006701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358C7" w14:textId="77777777" w:rsidR="005E73E8" w:rsidRDefault="005E73E8" w:rsidP="004D0079">
      <w:r>
        <w:separator/>
      </w:r>
    </w:p>
    <w:p w14:paraId="19D1AABA" w14:textId="77777777" w:rsidR="005E73E8" w:rsidRDefault="005E73E8"/>
  </w:footnote>
  <w:footnote w:type="continuationSeparator" w:id="0">
    <w:p w14:paraId="692DEBF2" w14:textId="77777777" w:rsidR="005E73E8" w:rsidRDefault="005E73E8" w:rsidP="004D0079">
      <w:r>
        <w:continuationSeparator/>
      </w:r>
    </w:p>
    <w:p w14:paraId="21C1921C" w14:textId="77777777" w:rsidR="005E73E8" w:rsidRDefault="005E73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49516F51" w:rsidR="00FE5D24" w:rsidRPr="00634278" w:rsidRDefault="00E94E73" w:rsidP="006A606A">
    <w:pPr>
      <w:pStyle w:val="A-Header-articletitlepage2"/>
      <w:spacing w:after="480"/>
    </w:pPr>
    <w:r>
      <w:t xml:space="preserve">Unit </w:t>
    </w:r>
    <w:r w:rsidR="009371ED">
      <w:t>3</w:t>
    </w:r>
    <w:r>
      <w:t xml:space="preserve">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B512F" w14:textId="77777777" w:rsidR="009D781D" w:rsidRPr="000F3E56" w:rsidRDefault="009D781D" w:rsidP="009D781D">
    <w:pPr>
      <w:pStyle w:val="A-Header-booktitlesubtitlepage1"/>
    </w:pPr>
    <w:r>
      <w:t>Morality and God’s Love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580D04"/>
    <w:multiLevelType w:val="hybridMultilevel"/>
    <w:tmpl w:val="F45AD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175355"/>
    <w:multiLevelType w:val="hybridMultilevel"/>
    <w:tmpl w:val="6344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1"/>
  </w:num>
  <w:num w:numId="12">
    <w:abstractNumId w:val="6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00A6"/>
    <w:rsid w:val="000318AE"/>
    <w:rsid w:val="00041F4E"/>
    <w:rsid w:val="00056DA9"/>
    <w:rsid w:val="000579C1"/>
    <w:rsid w:val="00064876"/>
    <w:rsid w:val="00084EB9"/>
    <w:rsid w:val="00087C51"/>
    <w:rsid w:val="00090AA2"/>
    <w:rsid w:val="00093CB0"/>
    <w:rsid w:val="00096403"/>
    <w:rsid w:val="000A391A"/>
    <w:rsid w:val="000B0148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33745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C0A8C"/>
    <w:rsid w:val="001C0EF4"/>
    <w:rsid w:val="001C579F"/>
    <w:rsid w:val="001E1CF8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3677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76DCB"/>
    <w:rsid w:val="00493C6C"/>
    <w:rsid w:val="004962FE"/>
    <w:rsid w:val="00496E5E"/>
    <w:rsid w:val="004A3116"/>
    <w:rsid w:val="004A4D4D"/>
    <w:rsid w:val="004A7DE2"/>
    <w:rsid w:val="004B440A"/>
    <w:rsid w:val="004B4DDD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5EB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E73E8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306F"/>
    <w:rsid w:val="00693D85"/>
    <w:rsid w:val="006A5B02"/>
    <w:rsid w:val="006A606A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4F4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A7FB3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05A2"/>
    <w:rsid w:val="00842AC9"/>
    <w:rsid w:val="00842F9F"/>
    <w:rsid w:val="00843039"/>
    <w:rsid w:val="008434E4"/>
    <w:rsid w:val="00847B4C"/>
    <w:rsid w:val="008541FB"/>
    <w:rsid w:val="0085547F"/>
    <w:rsid w:val="00861A93"/>
    <w:rsid w:val="00861C67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277"/>
    <w:rsid w:val="009164E7"/>
    <w:rsid w:val="00933AF6"/>
    <w:rsid w:val="00933E81"/>
    <w:rsid w:val="00935883"/>
    <w:rsid w:val="009371ED"/>
    <w:rsid w:val="0094359C"/>
    <w:rsid w:val="00945A73"/>
    <w:rsid w:val="00946B40"/>
    <w:rsid w:val="00946FDD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D781D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25E87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29ED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9FD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B41A1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99DB-52F1-284C-B645-BEA260A2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31</cp:revision>
  <cp:lastPrinted>2019-06-04T16:12:00Z</cp:lastPrinted>
  <dcterms:created xsi:type="dcterms:W3CDTF">2020-09-02T15:43:00Z</dcterms:created>
  <dcterms:modified xsi:type="dcterms:W3CDTF">2020-12-14T15:54:00Z</dcterms:modified>
</cp:coreProperties>
</file>